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53F2F" w14:textId="77777777" w:rsidR="00201D96" w:rsidRDefault="00201D96" w:rsidP="00201D96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Критерии оценки работ, представленных на конкурс </w:t>
      </w:r>
    </w:p>
    <w:p w14:paraId="6795E32F" w14:textId="77777777" w:rsidR="00201D96" w:rsidRDefault="00201D96" w:rsidP="00201D96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«Лучшая школьная столовая -202</w:t>
      </w:r>
      <w:r w:rsidRPr="00201D96">
        <w:rPr>
          <w:rFonts w:ascii="Times New Roman" w:eastAsia="Times New Roman" w:hAnsi="Times New Roman"/>
          <w:b/>
          <w:sz w:val="24"/>
          <w:szCs w:val="24"/>
        </w:rPr>
        <w:t>4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14:paraId="7C397E9A" w14:textId="77777777" w:rsidR="00201D96" w:rsidRDefault="00201D96" w:rsidP="00201D9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Работы, представленные на конкурс, оцениваются по следующим критериям:</w:t>
      </w:r>
    </w:p>
    <w:p w14:paraId="44BAD5CD" w14:textId="77777777" w:rsidR="00201D96" w:rsidRDefault="00201D96" w:rsidP="00201D9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EA8FD0D" w14:textId="77777777" w:rsidR="00201D96" w:rsidRDefault="00201D96" w:rsidP="00201D96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наличие </w:t>
      </w:r>
      <w:proofErr w:type="spellStart"/>
      <w:r>
        <w:rPr>
          <w:rFonts w:ascii="Times New Roman" w:hAnsi="Times New Roman"/>
          <w:bCs/>
          <w:sz w:val="24"/>
          <w:szCs w:val="24"/>
        </w:rPr>
        <w:t>видеовизитки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(представлены все участники команды, всех участников на ролике видно, есть название команды) – до 25 баллов;</w:t>
      </w:r>
    </w:p>
    <w:p w14:paraId="4400C4EC" w14:textId="77777777" w:rsidR="00201D96" w:rsidRDefault="00201D96" w:rsidP="00201D96">
      <w:pPr>
        <w:spacing w:line="36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6C8F6C78" w14:textId="77777777" w:rsidR="00201D96" w:rsidRDefault="00201D96" w:rsidP="00201D96">
      <w:pPr>
        <w:pStyle w:val="a4"/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представление на видеоролике информации как участники проводят контрольные мероприятия (в рамках вопроса: «Почему мы лучшие?» (</w:t>
      </w:r>
      <w:proofErr w:type="spellStart"/>
      <w:r>
        <w:rPr>
          <w:rFonts w:ascii="Times New Roman" w:hAnsi="Times New Roman"/>
          <w:sz w:val="24"/>
          <w:szCs w:val="24"/>
        </w:rPr>
        <w:t>видеоэкскурсия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пищеблоку, согласно требованиям программы производственного контроля ХАССП), </w:t>
      </w:r>
      <w:r>
        <w:rPr>
          <w:rFonts w:ascii="Times New Roman" w:hAnsi="Times New Roman"/>
          <w:bCs/>
          <w:sz w:val="24"/>
          <w:szCs w:val="24"/>
        </w:rPr>
        <w:t>оценка представленных мероприятий оценка их полноты и эффективности - до 35 баллов;</w:t>
      </w:r>
    </w:p>
    <w:p w14:paraId="55413685" w14:textId="77777777" w:rsidR="00201D96" w:rsidRDefault="00201D96" w:rsidP="00201D96">
      <w:pPr>
        <w:pStyle w:val="a4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1D58121" w14:textId="77777777" w:rsidR="00201D96" w:rsidRDefault="00201D96" w:rsidP="00201D9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наличие достижений в работе, положительных отзывов, обратной связи от питающихся - до 20 баллов;</w:t>
      </w:r>
    </w:p>
    <w:p w14:paraId="36C7AFA6" w14:textId="77777777" w:rsidR="00201D96" w:rsidRDefault="00201D96" w:rsidP="00201D96">
      <w:pPr>
        <w:spacing w:line="36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25AA32EC" w14:textId="77777777" w:rsidR="00201D96" w:rsidRDefault="00201D96" w:rsidP="00201D9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Креативность ролика - до 20 баллов.</w:t>
      </w:r>
    </w:p>
    <w:p w14:paraId="0D704361" w14:textId="77777777" w:rsidR="00201D96" w:rsidRDefault="00201D96" w:rsidP="00201D96">
      <w:pPr>
        <w:pStyle w:val="a4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D5AA32" w14:textId="77777777" w:rsidR="00201D96" w:rsidRDefault="00201D96" w:rsidP="00201D96">
      <w:pPr>
        <w:spacing w:line="360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Жюри по сумме балов в каждом этапе определяет победителей.</w:t>
      </w:r>
    </w:p>
    <w:p w14:paraId="7C0176D7" w14:textId="77777777" w:rsidR="00103C49" w:rsidRDefault="00103C49">
      <w:bookmarkStart w:id="0" w:name="_GoBack"/>
      <w:bookmarkEnd w:id="0"/>
    </w:p>
    <w:sectPr w:rsidR="0010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B15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CB"/>
    <w:rsid w:val="00103C49"/>
    <w:rsid w:val="00201D96"/>
    <w:rsid w:val="0038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25200-4579-4C6F-928F-FA08B6A7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D9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__4_List Paragraph Знак,Цветной список - Акцент 11 Знак,Список нумерованный цифры Знак,-Абзац списка Знак,Нумерованый список Знак,SL_Абзац списка Знак,Абзац списка1 Знак,название Знак"/>
    <w:link w:val="a4"/>
    <w:uiPriority w:val="1"/>
    <w:locked/>
    <w:rsid w:val="00201D96"/>
  </w:style>
  <w:style w:type="paragraph" w:styleId="a4">
    <w:name w:val="List Paragraph"/>
    <w:aliases w:val="Bullet List,FooterText,numbered,__4_List Paragraph,Цветной список - Акцент 11,Список нумерованный цифры,-Абзац списка,Нумерованый список,SL_Абзац списка,Абзац списка1,название,List Paragraph,List Paragraph1,Paragraphe de liste1,lp1,LSTBUL"/>
    <w:basedOn w:val="a"/>
    <w:link w:val="a3"/>
    <w:uiPriority w:val="1"/>
    <w:qFormat/>
    <w:rsid w:val="00201D9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2024-10-08T06:10:00Z</dcterms:created>
  <dcterms:modified xsi:type="dcterms:W3CDTF">2024-10-08T06:10:00Z</dcterms:modified>
</cp:coreProperties>
</file>